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881B0">
      <w:pPr>
        <w:rPr>
          <w:rFonts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附件</w:t>
      </w:r>
      <w:r>
        <w:rPr>
          <w:rFonts w:hint="eastAsia" w:ascii="宋体"/>
          <w:color w:val="000000"/>
          <w:sz w:val="24"/>
          <w:lang w:val="en-US" w:eastAsia="zh-CN"/>
        </w:rPr>
        <w:t>2</w:t>
      </w:r>
    </w:p>
    <w:p w14:paraId="16200543">
      <w:pPr>
        <w:jc w:val="center"/>
        <w:rPr>
          <w:rFonts w:hint="eastAsia" w:ascii="宋体" w:cs="宋体"/>
          <w:b/>
          <w:sz w:val="32"/>
          <w:szCs w:val="32"/>
        </w:rPr>
      </w:pPr>
      <w:r>
        <w:rPr>
          <w:rFonts w:hint="eastAsia" w:ascii="宋体" w:cs="宋体"/>
          <w:b/>
          <w:sz w:val="32"/>
          <w:szCs w:val="32"/>
        </w:rPr>
        <w:t>四川省体育彩票管理中心德阳分中心</w:t>
      </w:r>
    </w:p>
    <w:p w14:paraId="34A8CEBB">
      <w:pPr>
        <w:jc w:val="center"/>
        <w:rPr>
          <w:rFonts w:ascii="仿宋" w:eastAsia="仿宋" w:cs="仿宋"/>
          <w:b/>
          <w:sz w:val="24"/>
        </w:rPr>
      </w:pPr>
      <w:r>
        <w:rPr>
          <w:rFonts w:hint="eastAsia" w:ascii="宋体" w:cs="宋体"/>
          <w:b/>
          <w:sz w:val="32"/>
          <w:szCs w:val="32"/>
          <w:lang w:eastAsia="zh-CN"/>
        </w:rPr>
        <w:t>2025年“体彩筑梦·探秘文物生命之旅”品牌公益活动宣传项目</w:t>
      </w:r>
    </w:p>
    <w:tbl>
      <w:tblPr>
        <w:tblStyle w:val="10"/>
        <w:tblpPr w:leftFromText="120" w:rightFromText="120" w:vertAnchor="text" w:horzAnchor="page" w:tblpX="768" w:tblpY="21"/>
        <w:tblOverlap w:val="never"/>
        <w:tblW w:w="10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2757"/>
        <w:gridCol w:w="3142"/>
        <w:gridCol w:w="2234"/>
      </w:tblGrid>
      <w:tr w14:paraId="0D36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3" w:type="dxa"/>
            <w:shd w:val="clear" w:color="auto" w:fill="auto"/>
            <w:vAlign w:val="center"/>
          </w:tcPr>
          <w:p w14:paraId="168DB821">
            <w:pPr>
              <w:jc w:val="center"/>
              <w:rPr>
                <w:rFonts w:asci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项目名称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14:paraId="1A9F44AD">
            <w:pPr>
              <w:rPr>
                <w:rFonts w:ascii="仿宋" w:eastAsia="仿宋" w:cs="仿宋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四川省体育彩票管理中心德阳分中心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2025年“体彩筑梦·探秘文物生命之旅”品牌公益活动宣传项目</w:t>
            </w:r>
          </w:p>
        </w:tc>
      </w:tr>
      <w:tr w14:paraId="5F15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693" w:type="dxa"/>
            <w:shd w:val="clear" w:color="auto" w:fill="auto"/>
            <w:vAlign w:val="center"/>
          </w:tcPr>
          <w:p w14:paraId="5DAEC07C">
            <w:pPr>
              <w:jc w:val="center"/>
              <w:rPr>
                <w:rFonts w:asci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项目总预算（万元）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7DBF73A1">
            <w:pPr>
              <w:jc w:val="center"/>
              <w:rPr>
                <w:rFonts w:hint="default" w:asci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lang w:val="en-US" w:eastAsia="zh-CN"/>
              </w:rPr>
              <w:t>4.7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2323C359">
            <w:pPr>
              <w:jc w:val="center"/>
              <w:rPr>
                <w:rFonts w:asci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项目最高限价（万元）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83B7484">
            <w:pPr>
              <w:jc w:val="center"/>
              <w:rPr>
                <w:rFonts w:hint="default" w:asci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lang w:val="en-US" w:eastAsia="zh-CN"/>
              </w:rPr>
              <w:t>4.7</w:t>
            </w:r>
          </w:p>
        </w:tc>
      </w:tr>
      <w:tr w14:paraId="357D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93" w:type="dxa"/>
            <w:shd w:val="clear" w:color="auto" w:fill="auto"/>
            <w:vAlign w:val="center"/>
          </w:tcPr>
          <w:p w14:paraId="2AAFD3DD">
            <w:pPr>
              <w:jc w:val="center"/>
              <w:rPr>
                <w:rFonts w:asci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采购方式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14:paraId="5C8E2C1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sz w:val="24"/>
              </w:rPr>
              <w:t>低价中选（   ）     综合评分（ √ ）</w:t>
            </w:r>
          </w:p>
        </w:tc>
      </w:tr>
      <w:tr w14:paraId="2EBA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826" w:type="dxa"/>
            <w:gridSpan w:val="4"/>
            <w:shd w:val="clear" w:color="auto" w:fill="auto"/>
          </w:tcPr>
          <w:p w14:paraId="594F7B32">
            <w:pPr>
              <w:snapToGrid w:val="0"/>
              <w:spacing w:line="400" w:lineRule="exact"/>
              <w:rPr>
                <w:rFonts w:hint="eastAsia"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一、项目概述</w:t>
            </w:r>
          </w:p>
          <w:p w14:paraId="5C651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为配合超级大乐透18周年品牌推广活动，着力推进大乐透青春梦想家项目，让大众具象化感知“小梦想 大乐透”的正向价值理念与公益属性，现需通过比选方式确定四川省体育彩票管理中心德阳分中心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2025年“体彩筑梦·探秘文物生命之旅”品牌公益活动供应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商。</w:t>
            </w:r>
          </w:p>
        </w:tc>
      </w:tr>
      <w:tr w14:paraId="172F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826" w:type="dxa"/>
            <w:gridSpan w:val="4"/>
            <w:shd w:val="clear" w:color="auto" w:fill="auto"/>
          </w:tcPr>
          <w:p w14:paraId="2457B70D">
            <w:pPr>
              <w:snapToGrid w:val="0"/>
              <w:spacing w:line="40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二、采购项目的技术需求（项目技术及规格参数）</w:t>
            </w:r>
          </w:p>
          <w:p w14:paraId="1C7EA597"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活动执行时间：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28日</w:t>
            </w:r>
            <w:r>
              <w:rPr>
                <w:rFonts w:hint="eastAsia" w:ascii="宋体" w:hAnsi="宋体"/>
                <w:color w:val="000000"/>
                <w:sz w:val="24"/>
              </w:rPr>
              <w:t>（具体时间以实际执行为准）</w:t>
            </w:r>
          </w:p>
          <w:p w14:paraId="482BF15F"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活动开展地点：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广汉市第四小学三星堆分校</w:t>
            </w:r>
          </w:p>
          <w:p w14:paraId="329B0C55"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eastAsia="zh-CN"/>
              </w:rPr>
              <w:t>活动内容及形式：</w:t>
            </w:r>
          </w:p>
          <w:p w14:paraId="624DA60B">
            <w:pPr>
              <w:numPr>
                <w:ilvl w:val="0"/>
                <w:numId w:val="0"/>
              </w:num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活动以校园公益讲座及图书捐赠的形式开展，活动拟邀请德阳广汉三星堆考古工作人员现场开展一场“沉浸式”考古体验课，揭秘文物生命之旅，进行考古知识科普，传承三星堆千年文明和古蜀文化，展示一件文物从发掘到保护到修复直至展出的全过程，让“文物”活起来，让“历史”触得到，让青少年理解文明延续的艰辛和科技发展的力量，激发文化认同感，参与到文物保护中。</w:t>
            </w:r>
          </w:p>
          <w:p w14:paraId="598B3CEE">
            <w:pPr>
              <w:numPr>
                <w:ilvl w:val="0"/>
                <w:numId w:val="0"/>
              </w:num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活动现场还将进行体彩公益金溯源展示并捐赠一批书籍，体现体育彩票公益金对于国家文化事业的支持。</w:t>
            </w:r>
          </w:p>
          <w:p w14:paraId="6A1C05A7"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场地搭建需求</w:t>
            </w:r>
          </w:p>
          <w:p w14:paraId="65E43064">
            <w:pPr>
              <w:numPr>
                <w:ilvl w:val="1"/>
                <w:numId w:val="1"/>
              </w:numPr>
              <w:snapToGrid w:val="0"/>
              <w:spacing w:line="400" w:lineRule="exact"/>
              <w:ind w:left="0" w:leftChars="0" w:firstLine="462" w:firstLineChars="0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活动现场主题背景板不少于20平方米、主舞台不少于20平方米、宣传展架不少于6个、配备音响一套、捐赠手持牌等。</w:t>
            </w:r>
          </w:p>
          <w:p w14:paraId="499A087F">
            <w:pPr>
              <w:numPr>
                <w:ilvl w:val="1"/>
                <w:numId w:val="1"/>
              </w:numPr>
              <w:snapToGrid w:val="0"/>
              <w:spacing w:line="400" w:lineRule="exact"/>
              <w:ind w:left="0" w:leftChars="0" w:firstLine="462"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供应商应在活动当天活动正式开始的2个小时前完成场地所有物料的搭建与测试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，做好安全保障工作。</w:t>
            </w:r>
          </w:p>
          <w:p w14:paraId="3A060FC0"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活动执行需求</w:t>
            </w:r>
          </w:p>
          <w:p w14:paraId="14FE4FED"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活动总时长不少于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2小时，</w:t>
            </w:r>
            <w:r>
              <w:rPr>
                <w:rFonts w:hint="eastAsia" w:ascii="宋体" w:hAnsi="宋体"/>
                <w:color w:val="000000"/>
                <w:sz w:val="24"/>
              </w:rPr>
              <w:t>供应商应提供活动场地搭建及拆除服务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，并负责</w:t>
            </w:r>
            <w:r>
              <w:rPr>
                <w:rFonts w:hint="eastAsia" w:ascii="宋体" w:hAnsi="宋体"/>
                <w:color w:val="000000"/>
                <w:sz w:val="24"/>
              </w:rPr>
              <w:t>活动综合保险。</w:t>
            </w:r>
          </w:p>
          <w:p w14:paraId="7AB1B15B"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color w:val="000000"/>
                <w:sz w:val="24"/>
              </w:rPr>
              <w:t>具备整合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文旅</w:t>
            </w:r>
            <w:r>
              <w:rPr>
                <w:rFonts w:hint="eastAsia" w:ascii="宋体" w:hAnsi="宋体"/>
                <w:color w:val="000000"/>
                <w:sz w:val="24"/>
              </w:rPr>
              <w:t>资源的能力，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须</w:t>
            </w:r>
            <w:r>
              <w:rPr>
                <w:rFonts w:hint="eastAsia" w:ascii="宋体" w:hAnsi="宋体"/>
                <w:color w:val="000000"/>
                <w:sz w:val="24"/>
              </w:rPr>
              <w:t>邀请不少于1位三星堆考古研究所考古工作人员，年龄在20-30岁内，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进行</w:t>
            </w:r>
            <w:r>
              <w:rPr>
                <w:rFonts w:hint="eastAsia" w:ascii="宋体" w:hAnsi="宋体"/>
                <w:color w:val="000000"/>
                <w:sz w:val="24"/>
              </w:rPr>
              <w:t>现场授课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且</w:t>
            </w:r>
            <w:r>
              <w:rPr>
                <w:rFonts w:hint="eastAsia" w:ascii="宋体" w:hAnsi="宋体"/>
                <w:color w:val="000000"/>
                <w:sz w:val="24"/>
              </w:rPr>
              <w:t>内容需符合社会主义核心价值观。</w:t>
            </w:r>
          </w:p>
          <w:p w14:paraId="17695F82"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供应商须提供</w:t>
            </w:r>
            <w:r>
              <w:rPr>
                <w:rFonts w:hint="eastAsia" w:ascii="宋体" w:hAnsi="宋体"/>
                <w:color w:val="000000"/>
                <w:sz w:val="24"/>
              </w:rPr>
              <w:t>沉浸式考古体验课现场互动道具，不少于80套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  <w:p w14:paraId="2FFBF2F6"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活动现场捐赠的书籍须包含</w:t>
            </w:r>
            <w:r>
              <w:rPr>
                <w:rFonts w:hint="eastAsia" w:ascii="宋体" w:hAnsi="宋体"/>
                <w:color w:val="000000"/>
                <w:sz w:val="24"/>
              </w:rPr>
              <w:t>社会科学类图书50本、科技类图书50本、文学类图书150本、艺术类图书50本、教育类图书50本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，且均须为全新正版书籍。（须在活动实施方案中列出书籍名称目录信息）。</w:t>
            </w:r>
          </w:p>
          <w:p w14:paraId="7B0D34E7"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供应商应负责活动现场执行，包含音箱、灯光、功放、话筒等必要设备，以及主持、现场秩序安全维护等必要人员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。活动主持不少于1人，现场执行、现场秩序维护、医疗保障人员共不少于5人。</w:t>
            </w:r>
          </w:p>
          <w:p w14:paraId="0B29B96F">
            <w:pPr>
              <w:numPr>
                <w:ilvl w:val="0"/>
                <w:numId w:val="1"/>
              </w:numPr>
              <w:snapToGrid w:val="0"/>
              <w:spacing w:line="400" w:lineRule="exact"/>
              <w:ind w:left="0" w:firstLine="321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其它需求</w:t>
            </w:r>
          </w:p>
          <w:p w14:paraId="3B205CCB">
            <w:pPr>
              <w:numPr>
                <w:ilvl w:val="0"/>
                <w:numId w:val="2"/>
              </w:numPr>
              <w:snapToGrid w:val="0"/>
              <w:spacing w:line="400" w:lineRule="exact"/>
              <w:ind w:left="0" w:firstLine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供应商应提供本项目具体实施方案，方案至少应包含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活动拟邀请三星堆工作人员、活动流程</w:t>
            </w:r>
            <w:r>
              <w:rPr>
                <w:rFonts w:hint="eastAsia" w:ascii="宋体" w:hAnsi="宋体"/>
                <w:color w:val="000000"/>
                <w:sz w:val="24"/>
              </w:rPr>
              <w:t>、人员配置清单以及活动安全预案等；</w:t>
            </w:r>
          </w:p>
          <w:p w14:paraId="6C0A28E2">
            <w:pPr>
              <w:numPr>
                <w:ilvl w:val="0"/>
                <w:numId w:val="2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应根据采购方活动需求提供宣传画面设计服务，部份素材可由采购方提供，供应商在制作宣传画面中所使用的体彩相关元素应符合体彩VI规范，宣传画面中不得包含非采购方的其它任何内容且符合相关法律法规，不得侵犯任何第三方权益，由此引发的纠纷由供应商全权负责；</w:t>
            </w:r>
          </w:p>
          <w:p w14:paraId="241056ED"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所有宣传类平面设计需通过采购方审核通过后才能进行发布或制作；</w:t>
            </w:r>
          </w:p>
          <w:p w14:paraId="48A3F4D5">
            <w:pPr>
              <w:numPr>
                <w:ilvl w:val="0"/>
                <w:numId w:val="2"/>
              </w:numPr>
              <w:snapToGrid w:val="0"/>
              <w:spacing w:line="400" w:lineRule="exact"/>
              <w:ind w:left="0" w:firstLine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活动执行过程中所有安全相关事宜均由供应商全权负责，若在活动执行过程中出现安全事故，采购方不承担任何连带责任。</w:t>
            </w:r>
          </w:p>
          <w:p w14:paraId="6AB5A403"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供应商须根据评审标准中所列要求及说明提供相应文件或佐证材料。</w:t>
            </w:r>
          </w:p>
          <w:p w14:paraId="7772ED01">
            <w:pPr>
              <w:widowControl/>
              <w:spacing w:line="360" w:lineRule="auto"/>
              <w:ind w:firstLine="480" w:firstLineChars="200"/>
              <w:jc w:val="left"/>
              <w:rPr>
                <w:rFonts w:asci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本项目报价应是最终用户验收合格后的总价，包括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活动策划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活动执行、</w:t>
            </w:r>
            <w:r>
              <w:rPr>
                <w:rFonts w:hint="eastAsia" w:ascii="宋体" w:hAnsi="宋体"/>
                <w:color w:val="000000"/>
                <w:sz w:val="24"/>
              </w:rPr>
              <w:t>货物运输、保险、代理、安装调试、培训、税费、售后和参与项目比选产生的其它一切费用，除本报价外，采购方不再支付其它任何费用。</w:t>
            </w:r>
          </w:p>
        </w:tc>
      </w:tr>
      <w:tr w14:paraId="085F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</w:trPr>
        <w:tc>
          <w:tcPr>
            <w:tcW w:w="10826" w:type="dxa"/>
            <w:gridSpan w:val="4"/>
            <w:shd w:val="clear" w:color="auto" w:fill="auto"/>
            <w:vAlign w:val="center"/>
          </w:tcPr>
          <w:p w14:paraId="06FB3FFA">
            <w:pPr>
              <w:snapToGrid w:val="0"/>
              <w:spacing w:line="400" w:lineRule="exact"/>
              <w:ind w:firstLine="241" w:firstLineChars="10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三、服务需求：</w:t>
            </w:r>
          </w:p>
          <w:p w14:paraId="7B4E2C75">
            <w:pPr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321"/>
              <w:outlineLvl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供应商应取得与项目对应的执行能力，并具有行业优势；</w:t>
            </w:r>
          </w:p>
          <w:p w14:paraId="339AC696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32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为保证本项目顺利开展，不允许中选供应商进行分包实施；</w:t>
            </w:r>
          </w:p>
          <w:p w14:paraId="25E1FA6C">
            <w:pPr>
              <w:numPr>
                <w:ilvl w:val="0"/>
                <w:numId w:val="3"/>
              </w:numPr>
              <w:snapToGrid w:val="0"/>
              <w:spacing w:line="400" w:lineRule="exact"/>
              <w:ind w:left="37" w:firstLine="284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为建立与采购方顺畅的沟通机制，供应商需明确由专人负责主动与采购方进行沟通，建立良好的沟通机制；合同签订前，供应商需授权一位员工，与采购方对接，经办具体相关事宜。</w:t>
            </w:r>
          </w:p>
          <w:p w14:paraId="54B9F4E4">
            <w:pPr>
              <w:numPr>
                <w:ilvl w:val="0"/>
                <w:numId w:val="3"/>
              </w:numPr>
              <w:snapToGrid w:val="0"/>
              <w:spacing w:line="400" w:lineRule="exact"/>
              <w:ind w:left="0" w:firstLine="321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合同期内，若发现供应商不能达到或不能完全履行承诺，采购方有权终止合同，前期造成的相关损失由供应商承担。</w:t>
            </w:r>
          </w:p>
          <w:p w14:paraId="7DEF1A60">
            <w:pPr>
              <w:numPr>
                <w:ilvl w:val="0"/>
                <w:numId w:val="3"/>
              </w:numPr>
              <w:snapToGrid w:val="0"/>
              <w:spacing w:line="400" w:lineRule="exact"/>
              <w:ind w:left="0" w:firstLine="321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根据采购方需求，服务商在工作日2个小时内给予回应。非工作日4个小时内给予回应。</w:t>
            </w:r>
          </w:p>
          <w:p w14:paraId="133D30D2">
            <w:pPr>
              <w:numPr>
                <w:ilvl w:val="0"/>
                <w:numId w:val="3"/>
              </w:numPr>
              <w:snapToGrid w:val="0"/>
              <w:spacing w:line="400" w:lineRule="exact"/>
              <w:ind w:left="0" w:firstLine="321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若因突发状况导致无法执行，服务商需1个工作日内提供书面说明材料，并在取得采购方同意后进行相应调整。</w:t>
            </w:r>
          </w:p>
        </w:tc>
      </w:tr>
      <w:tr w14:paraId="5B53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0826" w:type="dxa"/>
            <w:gridSpan w:val="4"/>
            <w:vAlign w:val="center"/>
          </w:tcPr>
          <w:p w14:paraId="51261CFA">
            <w:pPr>
              <w:snapToGrid w:val="0"/>
              <w:spacing w:line="40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四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、售后服务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及付款方式</w:t>
            </w:r>
          </w:p>
          <w:p w14:paraId="50A53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9" w:firstLineChars="133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1、售后服务要求：</w:t>
            </w:r>
          </w:p>
          <w:p w14:paraId="033E9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firstLine="662" w:firstLineChars="276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供应商须在活动后</w:t>
            </w:r>
            <w:r>
              <w:rPr>
                <w:rFonts w:hint="eastAsia" w:ascii="宋体" w:hAnsi="宋体"/>
                <w:color w:val="000000"/>
                <w:sz w:val="24"/>
              </w:rPr>
              <w:t>提供不少于20张活动精彩照片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所有照片内容等须刻录光盘交采购方。</w:t>
            </w:r>
          </w:p>
          <w:p w14:paraId="5C7DA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9" w:firstLineChars="133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2、服务期和付款方式：</w:t>
            </w:r>
          </w:p>
          <w:p w14:paraId="030DF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02" w:firstLineChars="251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2.1服务期:服务期限至本次项目实施完毕截止</w:t>
            </w:r>
            <w:r>
              <w:rPr>
                <w:rFonts w:ascii="宋体" w:hAnsi="宋体"/>
                <w:color w:val="000000"/>
                <w:sz w:val="24"/>
              </w:rPr>
              <w:t>。</w:t>
            </w:r>
          </w:p>
          <w:p w14:paraId="44372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02" w:firstLineChars="251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2.2付款方式：先服务后付款。</w:t>
            </w:r>
          </w:p>
          <w:p w14:paraId="4E19E1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本项目实施截止，并验收合格后，由供应商提供服务的清单、金额，双方确认无误后，供应商将正规有效完整的增值税普通发票、结项报告等其他必要资料一并送至采购方，采购方确认无误后一次性转账支付。</w:t>
            </w:r>
          </w:p>
        </w:tc>
      </w:tr>
    </w:tbl>
    <w:p w14:paraId="3DC306FB">
      <w:pPr>
        <w:jc w:val="center"/>
        <w:rPr>
          <w:rFonts w:ascii="仿宋" w:eastAsia="仿宋" w:cs="仿宋"/>
          <w:b/>
          <w:sz w:val="24"/>
        </w:rPr>
      </w:pPr>
    </w:p>
    <w:p w14:paraId="2FE480DE"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 w14:paraId="2AC62118">
      <w:pPr>
        <w:widowControl/>
        <w:snapToGrid w:val="0"/>
        <w:spacing w:line="400" w:lineRule="exact"/>
        <w:jc w:val="center"/>
        <w:rPr>
          <w:rFonts w:hint="eastAsia" w:ascii="宋体" w:hAnsi="宋体" w:eastAsia="宋体"/>
          <w:b/>
          <w:color w:val="000000"/>
          <w:sz w:val="40"/>
          <w:szCs w:val="40"/>
          <w:lang w:eastAsia="zh-CN"/>
        </w:rPr>
      </w:pP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评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审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标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准</w:t>
      </w:r>
    </w:p>
    <w:tbl>
      <w:tblPr>
        <w:tblStyle w:val="10"/>
        <w:tblpPr w:leftFromText="180" w:rightFromText="180" w:vertAnchor="text" w:horzAnchor="page" w:tblpX="1455" w:tblpY="730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33"/>
        <w:gridCol w:w="838"/>
        <w:gridCol w:w="4228"/>
        <w:gridCol w:w="2730"/>
      </w:tblGrid>
      <w:tr w14:paraId="1A50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7" w:type="dxa"/>
            <w:noWrap w:val="0"/>
            <w:vAlign w:val="center"/>
          </w:tcPr>
          <w:p w14:paraId="1586FDCB">
            <w:pPr>
              <w:pStyle w:val="8"/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 w14:paraId="4DE55D90">
            <w:pPr>
              <w:pStyle w:val="8"/>
              <w:spacing w:line="4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评分</w:t>
            </w:r>
            <w:r>
              <w:rPr>
                <w:rFonts w:ascii="宋体" w:hAnsi="宋体"/>
                <w:b/>
                <w:sz w:val="21"/>
                <w:szCs w:val="21"/>
              </w:rPr>
              <w:t>因素</w:t>
            </w:r>
          </w:p>
        </w:tc>
        <w:tc>
          <w:tcPr>
            <w:tcW w:w="838" w:type="dxa"/>
            <w:noWrap w:val="0"/>
            <w:vAlign w:val="center"/>
          </w:tcPr>
          <w:p w14:paraId="68552F9D">
            <w:pPr>
              <w:pStyle w:val="8"/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分值</w:t>
            </w:r>
          </w:p>
        </w:tc>
        <w:tc>
          <w:tcPr>
            <w:tcW w:w="4228" w:type="dxa"/>
            <w:noWrap w:val="0"/>
            <w:vAlign w:val="center"/>
          </w:tcPr>
          <w:p w14:paraId="751EA88C">
            <w:pPr>
              <w:pStyle w:val="8"/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评分标准</w:t>
            </w:r>
          </w:p>
        </w:tc>
        <w:tc>
          <w:tcPr>
            <w:tcW w:w="2730" w:type="dxa"/>
            <w:noWrap w:val="0"/>
            <w:vAlign w:val="top"/>
          </w:tcPr>
          <w:p w14:paraId="63D86E74">
            <w:pPr>
              <w:pStyle w:val="8"/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说明</w:t>
            </w:r>
          </w:p>
        </w:tc>
      </w:tr>
      <w:tr w14:paraId="6C082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27" w:type="dxa"/>
            <w:noWrap w:val="0"/>
            <w:vAlign w:val="center"/>
          </w:tcPr>
          <w:p w14:paraId="674528E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133" w:type="dxa"/>
            <w:noWrap w:val="0"/>
            <w:vAlign w:val="center"/>
          </w:tcPr>
          <w:p w14:paraId="5067F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报价</w:t>
            </w:r>
          </w:p>
        </w:tc>
        <w:tc>
          <w:tcPr>
            <w:tcW w:w="838" w:type="dxa"/>
            <w:noWrap w:val="0"/>
            <w:vAlign w:val="center"/>
          </w:tcPr>
          <w:p w14:paraId="292BC0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4228" w:type="dxa"/>
            <w:noWrap w:val="0"/>
            <w:vAlign w:val="center"/>
          </w:tcPr>
          <w:p w14:paraId="7F93D69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以本次有效的最低投标报价为基准价，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比选</w:t>
            </w:r>
            <w:r>
              <w:rPr>
                <w:rFonts w:hint="eastAsia" w:ascii="宋体" w:hAnsi="宋体"/>
                <w:sz w:val="21"/>
                <w:szCs w:val="21"/>
              </w:rPr>
              <w:t>报价得分=（基准价/投标报价）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*35</w:t>
            </w:r>
            <w:r>
              <w:rPr>
                <w:rFonts w:hint="eastAsia" w:ascii="宋体" w:hAnsi="宋体"/>
                <w:sz w:val="21"/>
                <w:szCs w:val="21"/>
              </w:rPr>
              <w:t>（保留小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数</w:t>
            </w:r>
            <w:r>
              <w:rPr>
                <w:rFonts w:hint="eastAsia" w:ascii="宋体" w:hAnsi="宋体"/>
                <w:sz w:val="21"/>
                <w:szCs w:val="21"/>
              </w:rPr>
              <w:t>后两位，四舍五入取整）。</w:t>
            </w:r>
          </w:p>
        </w:tc>
        <w:tc>
          <w:tcPr>
            <w:tcW w:w="2730" w:type="dxa"/>
            <w:noWrap w:val="0"/>
            <w:vAlign w:val="center"/>
          </w:tcPr>
          <w:p w14:paraId="515DC0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小型和微型企业参与项目比选不做价格扣除。</w:t>
            </w:r>
          </w:p>
        </w:tc>
      </w:tr>
      <w:tr w14:paraId="7A8E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27" w:type="dxa"/>
            <w:noWrap w:val="0"/>
            <w:vAlign w:val="center"/>
          </w:tcPr>
          <w:p w14:paraId="62A351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1133" w:type="dxa"/>
            <w:noWrap w:val="0"/>
            <w:vAlign w:val="center"/>
          </w:tcPr>
          <w:p w14:paraId="2447D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活动实施方案</w:t>
            </w:r>
          </w:p>
        </w:tc>
        <w:tc>
          <w:tcPr>
            <w:tcW w:w="838" w:type="dxa"/>
            <w:noWrap w:val="0"/>
            <w:vAlign w:val="center"/>
          </w:tcPr>
          <w:p w14:paraId="15006C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25</w:t>
            </w:r>
          </w:p>
        </w:tc>
        <w:tc>
          <w:tcPr>
            <w:tcW w:w="4228" w:type="dxa"/>
            <w:noWrap w:val="0"/>
            <w:vAlign w:val="center"/>
          </w:tcPr>
          <w:p w14:paraId="45DED6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供应商针对本活动提供的活动实施方案包含：①活动落地具体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流程</w:t>
            </w:r>
            <w:r>
              <w:rPr>
                <w:rFonts w:hint="eastAsia" w:ascii="宋体"/>
                <w:sz w:val="21"/>
                <w:szCs w:val="21"/>
              </w:rPr>
              <w:t>；②服务保障措施；③活动安全应急预案，④售后服务方案；⑤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书籍名称目录</w:t>
            </w:r>
            <w:r>
              <w:rPr>
                <w:rFonts w:hint="eastAsia" w:ascii="宋体"/>
                <w:sz w:val="21"/>
                <w:szCs w:val="21"/>
              </w:rPr>
              <w:t>。方案包含以上内容且内容完整的，得25分。每缺少一项内容扣5分，每有一处存在缺陷的扣2分，扣完为止。（缺陷是指：内容不完整、过于简略、与实际情况不符、表述不清晰、凭空编造、套用其他项目方案、内容前后不一致、前后逻辑错误、涉及的规范及标准错误、不符合采购需求、不可能实现的情形等任意一种情形。）</w:t>
            </w:r>
          </w:p>
        </w:tc>
        <w:tc>
          <w:tcPr>
            <w:tcW w:w="2730" w:type="dxa"/>
            <w:noWrap w:val="0"/>
            <w:vAlign w:val="center"/>
          </w:tcPr>
          <w:p w14:paraId="4A4906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根据项目技术需求服务要求等要求提供项目的整套实施服务方案，由评分小组成员进行打分。</w:t>
            </w:r>
          </w:p>
        </w:tc>
      </w:tr>
      <w:tr w14:paraId="67C0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27" w:type="dxa"/>
            <w:noWrap w:val="0"/>
            <w:vAlign w:val="center"/>
          </w:tcPr>
          <w:p w14:paraId="5ACACD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1133" w:type="dxa"/>
            <w:noWrap w:val="0"/>
            <w:vAlign w:val="center"/>
          </w:tcPr>
          <w:p w14:paraId="53B34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活动授课人员</w:t>
            </w:r>
          </w:p>
        </w:tc>
        <w:tc>
          <w:tcPr>
            <w:tcW w:w="838" w:type="dxa"/>
            <w:noWrap w:val="0"/>
            <w:vAlign w:val="center"/>
          </w:tcPr>
          <w:p w14:paraId="48AA2B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228" w:type="dxa"/>
            <w:noWrap w:val="0"/>
            <w:vAlign w:val="center"/>
          </w:tcPr>
          <w:p w14:paraId="608369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供应商根据活动要求提供</w:t>
            </w:r>
            <w:r>
              <w:rPr>
                <w:rFonts w:hint="eastAsia" w:ascii="宋体" w:hAnsi="Times New Roman" w:cs="Times New Roman"/>
                <w:sz w:val="21"/>
                <w:szCs w:val="21"/>
                <w:lang w:eastAsia="zh-CN"/>
              </w:rPr>
              <w:t>拟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邀请的三星堆考古研究所工作人员</w:t>
            </w:r>
            <w:r>
              <w:rPr>
                <w:rFonts w:hint="eastAsia" w:ascii="宋体" w:hAnsi="Times New Roman" w:cs="Times New Roman"/>
                <w:sz w:val="21"/>
                <w:szCs w:val="21"/>
                <w:lang w:val="en-US" w:eastAsia="zh-CN"/>
              </w:rPr>
              <w:t>1人及其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  <w:t>情况展示1份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（含拟邀请人年龄、媒体级别及报道情况），拟邀请人获得过国家级媒体公开报道的得25分；获得过省级媒体公开报道的得20分；获得过市级媒体公开报道的得15分。</w:t>
            </w:r>
          </w:p>
        </w:tc>
        <w:tc>
          <w:tcPr>
            <w:tcW w:w="2730" w:type="dxa"/>
            <w:noWrap w:val="0"/>
            <w:vAlign w:val="center"/>
          </w:tcPr>
          <w:p w14:paraId="10874E3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提供媒体公开报道截图及网址，不提</w:t>
            </w:r>
            <w:bookmarkStart w:id="0" w:name="_GoBack"/>
            <w:bookmarkEnd w:id="0"/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供或提供不完善不得分。</w:t>
            </w:r>
          </w:p>
        </w:tc>
      </w:tr>
      <w:tr w14:paraId="55DF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27" w:type="dxa"/>
            <w:noWrap w:val="0"/>
            <w:vAlign w:val="center"/>
          </w:tcPr>
          <w:p w14:paraId="1E9545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3" w:type="dxa"/>
            <w:noWrap w:val="0"/>
            <w:vAlign w:val="center"/>
          </w:tcPr>
          <w:p w14:paraId="7107D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履约能力</w:t>
            </w:r>
          </w:p>
        </w:tc>
        <w:tc>
          <w:tcPr>
            <w:tcW w:w="838" w:type="dxa"/>
            <w:noWrap w:val="0"/>
            <w:vAlign w:val="center"/>
          </w:tcPr>
          <w:p w14:paraId="2802C1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28" w:type="dxa"/>
            <w:noWrap w:val="0"/>
            <w:vAlign w:val="center"/>
          </w:tcPr>
          <w:p w14:paraId="2BFD2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提供2</w:t>
            </w:r>
            <w:r>
              <w:rPr>
                <w:rFonts w:ascii="宋体" w:hAnsi="宋体" w:cs="宋体"/>
                <w:szCs w:val="21"/>
                <w:lang w:val="zh-CN"/>
              </w:rPr>
              <w:t>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年以来开展过的大型公众活动成功案例，</w:t>
            </w:r>
            <w:r>
              <w:rPr>
                <w:rFonts w:hint="eastAsia" w:ascii="宋体" w:hAnsi="宋体"/>
                <w:szCs w:val="21"/>
              </w:rPr>
              <w:t>每提供一个方案得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分，最多得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  <w:tc>
          <w:tcPr>
            <w:tcW w:w="2730" w:type="dxa"/>
            <w:noWrap w:val="0"/>
            <w:vAlign w:val="center"/>
          </w:tcPr>
          <w:p w14:paraId="2DA714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每个案例均需提供活动现场照片、合同关键页复印件加盖鲜章，不提供或提供不完善不得分。</w:t>
            </w:r>
          </w:p>
        </w:tc>
      </w:tr>
      <w:tr w14:paraId="5DBF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27" w:type="dxa"/>
            <w:noWrap w:val="0"/>
            <w:vAlign w:val="center"/>
          </w:tcPr>
          <w:p w14:paraId="359597A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3" w:type="dxa"/>
            <w:noWrap w:val="0"/>
            <w:vAlign w:val="center"/>
          </w:tcPr>
          <w:p w14:paraId="2280C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本地化服务能力</w:t>
            </w:r>
          </w:p>
        </w:tc>
        <w:tc>
          <w:tcPr>
            <w:tcW w:w="838" w:type="dxa"/>
            <w:noWrap w:val="0"/>
            <w:vAlign w:val="center"/>
          </w:tcPr>
          <w:p w14:paraId="4C357D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228" w:type="dxa"/>
            <w:noWrap w:val="0"/>
            <w:vAlign w:val="center"/>
          </w:tcPr>
          <w:p w14:paraId="408C2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hAnsi="宋体"/>
                <w:szCs w:val="21"/>
              </w:rPr>
              <w:t>供应商在采购方所在地有固定办公场所或</w:t>
            </w:r>
            <w:r>
              <w:rPr>
                <w:rFonts w:hAnsi="宋体"/>
                <w:szCs w:val="21"/>
              </w:rPr>
              <w:t>可以驻点办公，</w:t>
            </w:r>
            <w:r>
              <w:rPr>
                <w:rFonts w:hint="eastAsia" w:hAnsi="宋体"/>
                <w:szCs w:val="21"/>
              </w:rPr>
              <w:t>及时提供本地服务。</w:t>
            </w:r>
            <w:r>
              <w:rPr>
                <w:rFonts w:hint="eastAsia" w:ascii="宋体" w:hAnsi="宋体"/>
                <w:szCs w:val="21"/>
              </w:rPr>
              <w:t>（满足得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分，不满足不得分）</w:t>
            </w:r>
          </w:p>
        </w:tc>
        <w:tc>
          <w:tcPr>
            <w:tcW w:w="2730" w:type="dxa"/>
            <w:noWrap w:val="0"/>
            <w:vAlign w:val="center"/>
          </w:tcPr>
          <w:p w14:paraId="130DF9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如在本地有固定办公地点，请提供租房合同复印件；如没有，请提供驻点办公承诺函。</w:t>
            </w:r>
          </w:p>
        </w:tc>
      </w:tr>
      <w:tr w14:paraId="2D80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center"/>
          </w:tcPr>
          <w:p w14:paraId="63C6649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3" w:type="dxa"/>
            <w:noWrap w:val="0"/>
            <w:vAlign w:val="center"/>
          </w:tcPr>
          <w:p w14:paraId="424B71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投标文件规范性</w:t>
            </w:r>
          </w:p>
        </w:tc>
        <w:tc>
          <w:tcPr>
            <w:tcW w:w="838" w:type="dxa"/>
            <w:noWrap w:val="0"/>
            <w:vAlign w:val="center"/>
          </w:tcPr>
          <w:p w14:paraId="5E2FE9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28" w:type="dxa"/>
            <w:noWrap w:val="0"/>
            <w:vAlign w:val="center"/>
          </w:tcPr>
          <w:p w14:paraId="597EDB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投标文件制作规范，没有细微偏差情形的得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分;有一项细微偏差扣1分，直至该项分值扣完为止。</w:t>
            </w:r>
          </w:p>
        </w:tc>
        <w:tc>
          <w:tcPr>
            <w:tcW w:w="2730" w:type="dxa"/>
            <w:noWrap w:val="0"/>
            <w:vAlign w:val="center"/>
          </w:tcPr>
          <w:p w14:paraId="6C44695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内容清晰工整、胶装成册，无涂改、无活页、无零散页等情况。</w:t>
            </w:r>
          </w:p>
        </w:tc>
      </w:tr>
      <w:tr w14:paraId="7FD6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5"/>
            <w:noWrap w:val="0"/>
            <w:vAlign w:val="center"/>
          </w:tcPr>
          <w:p w14:paraId="7C5E72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备注：1、</w:t>
            </w:r>
            <w:r>
              <w:rPr>
                <w:rFonts w:hint="eastAsia" w:hAnsi="宋体"/>
                <w:sz w:val="21"/>
                <w:szCs w:val="21"/>
              </w:rPr>
              <w:t>项目技术需求及服务需求均为实质性要求，如出现负偏离视为废标。</w:t>
            </w:r>
          </w:p>
          <w:p w14:paraId="1F75CD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2" w:firstLineChars="287"/>
              <w:textAlignment w:val="auto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2、供应商综合得分=各评审成员评分的平均分（保留小数点后两位，四舍五入取整）。</w:t>
            </w:r>
          </w:p>
          <w:p w14:paraId="2F7F065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30" w:firstLineChars="3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3、综合得分若出现得分相同的情况，则按报价进行升序排序确定候选供应商排名。</w:t>
            </w:r>
          </w:p>
        </w:tc>
      </w:tr>
    </w:tbl>
    <w:p w14:paraId="4685CFA6">
      <w:pPr>
        <w:snapToGrid w:val="0"/>
        <w:jc w:val="both"/>
        <w:rPr>
          <w:rFonts w:hint="eastAsia" w:ascii="宋体" w:hAnsi="宋体"/>
          <w:b/>
          <w:color w:val="FF0000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935" w:right="1106" w:bottom="1246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603A618B">
      <w:pPr>
        <w:jc w:val="center"/>
        <w:rPr>
          <w:rFonts w:ascii="仿宋" w:eastAsia="仿宋" w:cs="仿宋"/>
          <w:b/>
          <w:sz w:val="24"/>
        </w:rPr>
      </w:pPr>
    </w:p>
    <w:sectPr>
      <w:footerReference r:id="rId6" w:type="default"/>
      <w:pgSz w:w="11906" w:h="16838"/>
      <w:pgMar w:top="1088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A97D9">
    <w:pPr>
      <w:pStyle w:val="8"/>
      <w:jc w:val="right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B685E">
    <w:pPr>
      <w:pStyle w:val="8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F7611"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CC3C515">
                <w:pPr>
                  <w:pStyle w:val="8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4C088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A2159"/>
    <w:multiLevelType w:val="multilevel"/>
    <w:tmpl w:val="130A2159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C9A4C18"/>
    <w:multiLevelType w:val="multilevel"/>
    <w:tmpl w:val="5C9A4C18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  <w:b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4F5DD4"/>
    <w:multiLevelType w:val="multilevel"/>
    <w:tmpl w:val="5D4F5DD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jNWY0MmVhYjM0M2UzMjFjOTEwZTRjZmE4ZTE1MDYifQ=="/>
  </w:docVars>
  <w:rsids>
    <w:rsidRoot w:val="008D4108"/>
    <w:rsid w:val="000E6E66"/>
    <w:rsid w:val="000F63CE"/>
    <w:rsid w:val="00391617"/>
    <w:rsid w:val="003A737B"/>
    <w:rsid w:val="0060737E"/>
    <w:rsid w:val="00803686"/>
    <w:rsid w:val="008B4383"/>
    <w:rsid w:val="008D4108"/>
    <w:rsid w:val="00C42B32"/>
    <w:rsid w:val="00C52313"/>
    <w:rsid w:val="00C727B9"/>
    <w:rsid w:val="00D937E0"/>
    <w:rsid w:val="00E156AD"/>
    <w:rsid w:val="037057B0"/>
    <w:rsid w:val="04F25064"/>
    <w:rsid w:val="06F35CC2"/>
    <w:rsid w:val="10E92B58"/>
    <w:rsid w:val="1202500A"/>
    <w:rsid w:val="186C1D66"/>
    <w:rsid w:val="18A018A5"/>
    <w:rsid w:val="22B60B6E"/>
    <w:rsid w:val="5C411511"/>
    <w:rsid w:val="65904230"/>
    <w:rsid w:val="772D5D43"/>
    <w:rsid w:val="7CD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630"/>
    </w:pPr>
    <w:rPr>
      <w:rFonts w:ascii="Calibri" w:hAnsi="Calibri" w:cs="Arial"/>
      <w:sz w:val="32"/>
      <w:szCs w:val="22"/>
    </w:rPr>
  </w:style>
  <w:style w:type="paragraph" w:styleId="7">
    <w:name w:val="Balloon Text"/>
    <w:basedOn w:val="1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0"/>
    <w:pPr>
      <w:ind w:firstLine="200" w:firstLineChars="200"/>
    </w:pPr>
    <w:rPr>
      <w:rFonts w:ascii="Calibri" w:hAnsi="Calibri"/>
      <w:szCs w:val="22"/>
    </w:rPr>
  </w:style>
  <w:style w:type="character" w:customStyle="1" w:styleId="14">
    <w:name w:val="正文文本缩进 Char1"/>
    <w:basedOn w:val="1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页脚 字符"/>
    <w:autoRedefine/>
    <w:qFormat/>
    <w:uiPriority w:val="0"/>
    <w:rPr>
      <w:kern w:val="2"/>
      <w:sz w:val="18"/>
      <w:szCs w:val="18"/>
    </w:rPr>
  </w:style>
  <w:style w:type="paragraph" w:customStyle="1" w:styleId="16">
    <w:name w:val="标准正文"/>
    <w:autoRedefine/>
    <w:qFormat/>
    <w:uiPriority w:val="0"/>
    <w:pPr>
      <w:widowControl w:val="0"/>
      <w:adjustRightInd w:val="0"/>
      <w:snapToGrid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1823</Words>
  <Characters>1860</Characters>
  <Lines>16</Lines>
  <Paragraphs>4</Paragraphs>
  <TotalTime>109</TotalTime>
  <ScaleCrop>false</ScaleCrop>
  <LinksUpToDate>false</LinksUpToDate>
  <CharactersWithSpaces>1871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2019-10-23T11:21:00Z</dcterms:created>
  <dc:creator>admin</dc:creator>
  <cp:lastModifiedBy>Rachel</cp:lastModifiedBy>
  <cp:lastPrinted>2021-06-30T17:37:00Z</cp:lastPrinted>
  <dcterms:modified xsi:type="dcterms:W3CDTF">2025-04-07T07:05:55Z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9474314DE90444A997CCA6C3150CDD40_13</vt:lpwstr>
  </property>
  <property fmtid="{D5CDD505-2E9C-101B-9397-08002B2CF9AE}" pid="4" name="commondata">
    <vt:lpwstr>eyJoZGlkIjoiMjJjNWY0MmVhYjM0M2UzMjFjOTEwZTRjZmE4ZTE1MDYifQ==</vt:lpwstr>
  </property>
  <property fmtid="{D5CDD505-2E9C-101B-9397-08002B2CF9AE}" pid="5" name="KSOTemplateDocerSaveRecord">
    <vt:lpwstr>eyJoZGlkIjoiMjJjNWY0MmVhYjM0M2UzMjFjOTEwZTRjZmE4ZTE1MDYiLCJ1c2VySWQiOiIzNjkwNjEzNzcifQ==</vt:lpwstr>
  </property>
</Properties>
</file>